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D5B" w:rsidRPr="00E2331F" w:rsidRDefault="00F93D5B" w:rsidP="00F93D5B">
      <w:pPr>
        <w:pStyle w:val="a3"/>
        <w:tabs>
          <w:tab w:val="left" w:pos="1283"/>
        </w:tabs>
        <w:spacing w:before="0" w:after="0"/>
        <w:jc w:val="center"/>
        <w:rPr>
          <w:sz w:val="28"/>
          <w:szCs w:val="28"/>
        </w:rPr>
      </w:pPr>
      <w:r w:rsidRPr="00E2331F">
        <w:rPr>
          <w:sz w:val="28"/>
          <w:szCs w:val="28"/>
        </w:rPr>
        <w:t>Мероприятия по реализации программы</w:t>
      </w:r>
    </w:p>
    <w:p w:rsidR="00F93D5B" w:rsidRDefault="00F93D5B" w:rsidP="00F93D5B">
      <w:pPr>
        <w:pStyle w:val="a3"/>
        <w:tabs>
          <w:tab w:val="left" w:pos="1283"/>
        </w:tabs>
        <w:spacing w:before="0" w:after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3227"/>
        <w:gridCol w:w="2059"/>
        <w:gridCol w:w="2737"/>
      </w:tblGrid>
      <w:tr w:rsidR="00F93D5B" w:rsidTr="00F93D5B">
        <w:trPr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D5B" w:rsidRDefault="00F93D5B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№№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D5B" w:rsidRDefault="00F93D5B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D5B" w:rsidRDefault="00F93D5B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D5B" w:rsidRDefault="00F93D5B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F93D5B" w:rsidTr="00F93D5B">
        <w:trPr>
          <w:jc w:val="center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D5B" w:rsidRDefault="00F93D5B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Укрепление материально-технической базы школьного музея</w:t>
            </w:r>
          </w:p>
        </w:tc>
      </w:tr>
      <w:tr w:rsidR="00F93D5B" w:rsidTr="00F93D5B">
        <w:trPr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D5B" w:rsidRDefault="00F93D5B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D5B" w:rsidRDefault="00F93D5B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Пополнение фонда музея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D5B" w:rsidRDefault="00F93D5B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D5B" w:rsidRDefault="00F93D5B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музея</w:t>
            </w:r>
          </w:p>
        </w:tc>
      </w:tr>
      <w:tr w:rsidR="00E2331F" w:rsidTr="00F93D5B">
        <w:trPr>
          <w:trHeight w:val="40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Расширение экспозиции «Колхоз 1 мая»</w:t>
            </w:r>
          </w:p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музея</w:t>
            </w:r>
          </w:p>
        </w:tc>
      </w:tr>
      <w:tr w:rsidR="00E2331F" w:rsidTr="00F93D5B">
        <w:trPr>
          <w:trHeight w:val="67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Открытие экспозиции </w:t>
            </w:r>
          </w:p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«Природа нашего края», «Умельцы и замечательные люди села».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музея</w:t>
            </w:r>
          </w:p>
        </w:tc>
      </w:tr>
      <w:tr w:rsidR="00E2331F" w:rsidTr="00F93D5B">
        <w:trPr>
          <w:jc w:val="center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Мероприятия в рамках учебного процесса</w:t>
            </w:r>
          </w:p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2331F" w:rsidTr="00F93D5B">
        <w:trPr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Районная научно практическая конференция школьников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краеведческого кружка</w:t>
            </w:r>
          </w:p>
        </w:tc>
      </w:tr>
      <w:tr w:rsidR="00E2331F" w:rsidTr="00F93D5B">
        <w:trPr>
          <w:jc w:val="center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Внеклассные мероприятия</w:t>
            </w:r>
          </w:p>
        </w:tc>
      </w:tr>
      <w:tr w:rsidR="00E2331F" w:rsidTr="00F93D5B">
        <w:trPr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экскурсий в школьный музей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Совет музея</w:t>
            </w:r>
          </w:p>
        </w:tc>
      </w:tr>
      <w:tr w:rsidR="00E2331F" w:rsidTr="00F93D5B">
        <w:trPr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Выпуск информационных листков о работе музея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мере необходимости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Совет музея</w:t>
            </w:r>
          </w:p>
        </w:tc>
      </w:tr>
      <w:tr w:rsidR="00E2331F" w:rsidTr="00F93D5B">
        <w:trPr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экскурсий в районный краеведческий музей для членов совета музея, по классам.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музея</w:t>
            </w:r>
          </w:p>
        </w:tc>
      </w:tr>
      <w:tr w:rsidR="00E2331F" w:rsidTr="00F93D5B">
        <w:trPr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Совместная деятельность школьного музея с библиотекой села Ий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музея,  библиотекарь</w:t>
            </w:r>
          </w:p>
        </w:tc>
      </w:tr>
      <w:tr w:rsidR="00E2331F" w:rsidTr="00F93D5B">
        <w:trPr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Поисковая работа историко-краеведческого направления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Совет музея</w:t>
            </w:r>
          </w:p>
        </w:tc>
      </w:tr>
      <w:tr w:rsidR="00E2331F" w:rsidTr="00F93D5B">
        <w:trPr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Участие в районных, республиканских конкурсах.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течении года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Совет музея</w:t>
            </w:r>
          </w:p>
        </w:tc>
      </w:tr>
      <w:tr w:rsidR="00E2331F" w:rsidTr="00F93D5B">
        <w:trPr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Просветительская и пропагандистская работа с населением через средства массовой информации по патриотическому воспитанию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Совет музея</w:t>
            </w:r>
          </w:p>
        </w:tc>
      </w:tr>
      <w:tr w:rsidR="00E2331F" w:rsidTr="00F93D5B">
        <w:trPr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встреч с ветеранами войны и труда, со старожилами села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Ежегодно 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31F" w:rsidRDefault="00E2331F" w:rsidP="00E2331F">
            <w:pPr>
              <w:pStyle w:val="a3"/>
              <w:tabs>
                <w:tab w:val="left" w:pos="1283"/>
              </w:tabs>
              <w:spacing w:before="0" w:after="0" w:line="256" w:lineRule="auto"/>
              <w:ind w:firstLine="5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Совет музея</w:t>
            </w:r>
          </w:p>
        </w:tc>
      </w:tr>
    </w:tbl>
    <w:p w:rsidR="002A2D61" w:rsidRDefault="002A2D61"/>
    <w:sectPr w:rsidR="002A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D6"/>
    <w:rsid w:val="002A2D61"/>
    <w:rsid w:val="008B3B7E"/>
    <w:rsid w:val="009748D6"/>
    <w:rsid w:val="00E2331F"/>
    <w:rsid w:val="00F9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3AB73-E8ED-4F23-B76E-080514C0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D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93D5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1111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2022-02-17T08:39:00Z</dcterms:created>
  <dcterms:modified xsi:type="dcterms:W3CDTF">2022-02-18T04:52:00Z</dcterms:modified>
</cp:coreProperties>
</file>